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1D" w:rsidRDefault="00E72D2E" w:rsidP="003F5ACB">
      <w:pPr>
        <w:spacing w:line="560" w:lineRule="exact"/>
        <w:jc w:val="center"/>
        <w:rPr>
          <w:rFonts w:ascii="方正小标宋简体" w:eastAsia="方正小标宋简体"/>
          <w:sz w:val="44"/>
          <w:szCs w:val="44"/>
        </w:rPr>
      </w:pPr>
      <w:r w:rsidRPr="00E72D2E">
        <w:rPr>
          <w:rFonts w:ascii="方正小标宋简体" w:eastAsia="方正小标宋简体" w:hint="eastAsia"/>
          <w:sz w:val="44"/>
          <w:szCs w:val="44"/>
        </w:rPr>
        <w:t>涞水县委编办党支部召开专题组织生活会和</w:t>
      </w:r>
      <w:r w:rsidR="007C236D">
        <w:rPr>
          <w:rFonts w:ascii="方正小标宋简体" w:eastAsia="方正小标宋简体" w:hint="eastAsia"/>
          <w:sz w:val="44"/>
          <w:szCs w:val="44"/>
        </w:rPr>
        <w:t>开展民主评议党员</w:t>
      </w:r>
    </w:p>
    <w:p w:rsidR="00E72D2E" w:rsidRDefault="00E72D2E" w:rsidP="003F5ACB">
      <w:pPr>
        <w:spacing w:line="560" w:lineRule="exact"/>
        <w:rPr>
          <w:rFonts w:ascii="方正小标宋简体" w:eastAsia="方正小标宋简体"/>
          <w:sz w:val="44"/>
          <w:szCs w:val="44"/>
        </w:rPr>
      </w:pPr>
    </w:p>
    <w:p w:rsidR="00E72D2E" w:rsidRDefault="00E72D2E" w:rsidP="003F5ACB">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为深入学习贯彻</w:t>
      </w:r>
      <w:r w:rsidRPr="00E72D2E">
        <w:rPr>
          <w:rFonts w:ascii="仿宋_GB2312" w:eastAsia="仿宋_GB2312" w:hint="eastAsia"/>
          <w:sz w:val="32"/>
          <w:szCs w:val="32"/>
        </w:rPr>
        <w:t>习近平新时代中国特色社会主义思想，</w:t>
      </w:r>
      <w:r>
        <w:rPr>
          <w:rFonts w:ascii="仿宋_GB2312" w:eastAsia="仿宋_GB2312" w:hint="eastAsia"/>
          <w:sz w:val="32"/>
          <w:szCs w:val="32"/>
        </w:rPr>
        <w:t>进一步统一思想，凝心聚力，推动主题教育</w:t>
      </w:r>
      <w:proofErr w:type="gramStart"/>
      <w:r>
        <w:rPr>
          <w:rFonts w:ascii="仿宋_GB2312" w:eastAsia="仿宋_GB2312" w:hint="eastAsia"/>
          <w:sz w:val="32"/>
          <w:szCs w:val="32"/>
        </w:rPr>
        <w:t>走深走实</w:t>
      </w:r>
      <w:proofErr w:type="gramEnd"/>
      <w:r>
        <w:rPr>
          <w:rFonts w:ascii="仿宋_GB2312" w:eastAsia="仿宋_GB2312" w:hint="eastAsia"/>
          <w:sz w:val="32"/>
          <w:szCs w:val="32"/>
        </w:rPr>
        <w:t>，涞水县委编办党支部于2024年1月18日召开专题组织生活会</w:t>
      </w:r>
      <w:r w:rsidR="007C236D">
        <w:rPr>
          <w:rFonts w:ascii="仿宋_GB2312" w:eastAsia="仿宋_GB2312" w:hint="eastAsia"/>
          <w:sz w:val="32"/>
          <w:szCs w:val="32"/>
        </w:rPr>
        <w:t>和开展民主评议党员</w:t>
      </w:r>
      <w:r w:rsidR="000F26D6">
        <w:rPr>
          <w:rFonts w:ascii="仿宋_GB2312" w:eastAsia="仿宋_GB2312" w:hint="eastAsia"/>
          <w:sz w:val="32"/>
          <w:szCs w:val="32"/>
        </w:rPr>
        <w:t>，会议由党支部书记孙志国同志主持，支部全体党员参加。</w:t>
      </w:r>
    </w:p>
    <w:p w:rsidR="004C10B1" w:rsidRDefault="000F26D6" w:rsidP="003F5ACB">
      <w:pPr>
        <w:spacing w:line="560" w:lineRule="exact"/>
        <w:ind w:firstLineChars="200" w:firstLine="640"/>
        <w:rPr>
          <w:rFonts w:ascii="仿宋_GB2312" w:eastAsia="仿宋_GB2312"/>
          <w:sz w:val="32"/>
          <w:szCs w:val="32"/>
        </w:rPr>
      </w:pPr>
      <w:r>
        <w:rPr>
          <w:rFonts w:ascii="仿宋_GB2312" w:eastAsia="仿宋_GB2312" w:hint="eastAsia"/>
          <w:sz w:val="32"/>
          <w:szCs w:val="32"/>
        </w:rPr>
        <w:t>会前，县委</w:t>
      </w:r>
      <w:r w:rsidR="004C10B1">
        <w:rPr>
          <w:rFonts w:ascii="仿宋_GB2312" w:eastAsia="仿宋_GB2312" w:hint="eastAsia"/>
          <w:sz w:val="32"/>
          <w:szCs w:val="32"/>
        </w:rPr>
        <w:t>编办组织党员干部深入学习了习近平新时代中国特色社会主义思想科学体系内涵、习近平总书记视察河北、视察保定的一系列重要指示精神等。会上，</w:t>
      </w:r>
      <w:r>
        <w:rPr>
          <w:rFonts w:ascii="仿宋_GB2312" w:eastAsia="仿宋_GB2312" w:hint="eastAsia"/>
          <w:sz w:val="32"/>
          <w:szCs w:val="32"/>
        </w:rPr>
        <w:t>县委编办党支部书记孙志国</w:t>
      </w:r>
      <w:r w:rsidR="004C10B1">
        <w:rPr>
          <w:rFonts w:ascii="仿宋_GB2312" w:eastAsia="仿宋_GB2312" w:hint="eastAsia"/>
          <w:sz w:val="32"/>
          <w:szCs w:val="32"/>
        </w:rPr>
        <w:t>同志通报主题教育开展情况和2022年度党支部问题整改情况，并</w:t>
      </w:r>
      <w:r>
        <w:rPr>
          <w:rFonts w:ascii="仿宋_GB2312" w:eastAsia="仿宋_GB2312" w:hint="eastAsia"/>
          <w:sz w:val="32"/>
          <w:szCs w:val="32"/>
        </w:rPr>
        <w:t>代表党支部作对照检查，</w:t>
      </w:r>
      <w:r w:rsidR="004C10B1">
        <w:rPr>
          <w:rFonts w:ascii="仿宋_GB2312" w:eastAsia="仿宋_GB2312" w:hint="eastAsia"/>
          <w:sz w:val="32"/>
          <w:szCs w:val="32"/>
        </w:rPr>
        <w:t>深刻剖析问题产生的原因，提出整改措施。随后，支部</w:t>
      </w:r>
      <w:r w:rsidR="003F5ACB">
        <w:rPr>
          <w:rFonts w:ascii="仿宋_GB2312" w:eastAsia="仿宋_GB2312" w:hint="eastAsia"/>
          <w:sz w:val="32"/>
          <w:szCs w:val="32"/>
        </w:rPr>
        <w:t>书记孙志国</w:t>
      </w:r>
      <w:r w:rsidR="004C10B1">
        <w:rPr>
          <w:rFonts w:ascii="仿宋_GB2312" w:eastAsia="仿宋_GB2312" w:hint="eastAsia"/>
          <w:sz w:val="32"/>
          <w:szCs w:val="32"/>
        </w:rPr>
        <w:t>带头作个人对照检查，其他党员依次进行发言，深入开展批评与自我批评，</w:t>
      </w:r>
      <w:r w:rsidR="007C236D">
        <w:rPr>
          <w:rFonts w:ascii="仿宋_GB2312" w:eastAsia="仿宋_GB2312" w:hint="eastAsia"/>
          <w:sz w:val="32"/>
          <w:szCs w:val="32"/>
        </w:rPr>
        <w:t>以刀刃向内的自我革命精神，开展积极健康的思想斗争，真正达到咬耳扯袖、</w:t>
      </w:r>
      <w:r w:rsidR="004C10B1">
        <w:rPr>
          <w:rFonts w:ascii="仿宋_GB2312" w:eastAsia="仿宋_GB2312" w:hint="eastAsia"/>
          <w:sz w:val="32"/>
          <w:szCs w:val="32"/>
        </w:rPr>
        <w:t>红脸出汗、共同进步的目的。最后，</w:t>
      </w:r>
      <w:r w:rsidR="007C236D">
        <w:rPr>
          <w:rFonts w:ascii="仿宋_GB2312" w:eastAsia="仿宋_GB2312" w:hint="eastAsia"/>
          <w:sz w:val="32"/>
          <w:szCs w:val="32"/>
        </w:rPr>
        <w:t>采取</w:t>
      </w:r>
      <w:r w:rsidR="004C10B1">
        <w:rPr>
          <w:rFonts w:ascii="仿宋_GB2312" w:eastAsia="仿宋_GB2312" w:hint="eastAsia"/>
          <w:sz w:val="32"/>
          <w:szCs w:val="32"/>
        </w:rPr>
        <w:t>发放测评</w:t>
      </w:r>
      <w:proofErr w:type="gramStart"/>
      <w:r w:rsidR="004C10B1">
        <w:rPr>
          <w:rFonts w:ascii="仿宋_GB2312" w:eastAsia="仿宋_GB2312" w:hint="eastAsia"/>
          <w:sz w:val="32"/>
          <w:szCs w:val="32"/>
        </w:rPr>
        <w:t>表</w:t>
      </w:r>
      <w:r w:rsidR="007C236D">
        <w:rPr>
          <w:rFonts w:ascii="仿宋_GB2312" w:eastAsia="仿宋_GB2312" w:hint="eastAsia"/>
          <w:sz w:val="32"/>
          <w:szCs w:val="32"/>
        </w:rPr>
        <w:t>方式</w:t>
      </w:r>
      <w:proofErr w:type="gramEnd"/>
      <w:r w:rsidR="004C10B1">
        <w:rPr>
          <w:rFonts w:ascii="仿宋_GB2312" w:eastAsia="仿宋_GB2312" w:hint="eastAsia"/>
          <w:sz w:val="32"/>
          <w:szCs w:val="32"/>
        </w:rPr>
        <w:t>对</w:t>
      </w:r>
      <w:r w:rsidR="007C236D">
        <w:rPr>
          <w:rFonts w:ascii="仿宋_GB2312" w:eastAsia="仿宋_GB2312" w:hint="eastAsia"/>
          <w:sz w:val="32"/>
          <w:szCs w:val="32"/>
        </w:rPr>
        <w:t>党支部和</w:t>
      </w:r>
      <w:r w:rsidR="004C10B1">
        <w:rPr>
          <w:rFonts w:ascii="仿宋_GB2312" w:eastAsia="仿宋_GB2312" w:hint="eastAsia"/>
          <w:sz w:val="32"/>
          <w:szCs w:val="32"/>
        </w:rPr>
        <w:t>党员进行</w:t>
      </w:r>
      <w:r w:rsidR="007C236D">
        <w:rPr>
          <w:rFonts w:ascii="仿宋_GB2312" w:eastAsia="仿宋_GB2312" w:hint="eastAsia"/>
          <w:sz w:val="32"/>
          <w:szCs w:val="32"/>
        </w:rPr>
        <w:t>了</w:t>
      </w:r>
      <w:r w:rsidR="004C10B1">
        <w:rPr>
          <w:rFonts w:ascii="仿宋_GB2312" w:eastAsia="仿宋_GB2312" w:hint="eastAsia"/>
          <w:sz w:val="32"/>
          <w:szCs w:val="32"/>
        </w:rPr>
        <w:t>民主评议。</w:t>
      </w:r>
    </w:p>
    <w:p w:rsidR="004C10B1" w:rsidRPr="000F26D6" w:rsidRDefault="004C10B1" w:rsidP="003F5ACB">
      <w:pPr>
        <w:spacing w:line="560" w:lineRule="exact"/>
        <w:ind w:firstLineChars="200" w:firstLine="640"/>
        <w:rPr>
          <w:rFonts w:ascii="仿宋_GB2312" w:eastAsia="仿宋_GB2312"/>
          <w:sz w:val="32"/>
          <w:szCs w:val="32"/>
        </w:rPr>
      </w:pPr>
      <w:r>
        <w:rPr>
          <w:rFonts w:ascii="仿宋_GB2312" w:eastAsia="仿宋_GB2312" w:hint="eastAsia"/>
          <w:sz w:val="32"/>
          <w:szCs w:val="32"/>
        </w:rPr>
        <w:t>会议强调，</w:t>
      </w:r>
      <w:r w:rsidR="003F5ACB">
        <w:rPr>
          <w:rFonts w:ascii="仿宋_GB2312" w:eastAsia="仿宋_GB2312" w:hint="eastAsia"/>
          <w:sz w:val="32"/>
          <w:szCs w:val="32"/>
        </w:rPr>
        <w:t>要</w:t>
      </w:r>
      <w:r w:rsidR="003F5ACB" w:rsidRPr="003F5ACB">
        <w:rPr>
          <w:rFonts w:ascii="仿宋_GB2312" w:eastAsia="仿宋_GB2312" w:hint="eastAsia"/>
          <w:sz w:val="32"/>
          <w:szCs w:val="32"/>
        </w:rPr>
        <w:t>抓</w:t>
      </w:r>
      <w:proofErr w:type="gramStart"/>
      <w:r w:rsidR="003F5ACB" w:rsidRPr="003F5ACB">
        <w:rPr>
          <w:rFonts w:ascii="仿宋_GB2312" w:eastAsia="仿宋_GB2312" w:hint="eastAsia"/>
          <w:sz w:val="32"/>
          <w:szCs w:val="32"/>
        </w:rPr>
        <w:t>学习重</w:t>
      </w:r>
      <w:proofErr w:type="gramEnd"/>
      <w:r w:rsidR="003F5ACB" w:rsidRPr="003F5ACB">
        <w:rPr>
          <w:rFonts w:ascii="仿宋_GB2312" w:eastAsia="仿宋_GB2312" w:hint="eastAsia"/>
          <w:sz w:val="32"/>
          <w:szCs w:val="32"/>
        </w:rPr>
        <w:t>教育，持续提升政治领悟力。把跟进学习贯彻习近平总书记重要讲话和批示指示精神作为首要政治任务，</w:t>
      </w:r>
      <w:r w:rsidR="003F5ACB">
        <w:rPr>
          <w:rFonts w:ascii="仿宋_GB2312" w:eastAsia="仿宋_GB2312" w:hint="eastAsia"/>
          <w:sz w:val="32"/>
          <w:szCs w:val="32"/>
        </w:rPr>
        <w:t>在学深悟</w:t>
      </w:r>
      <w:proofErr w:type="gramStart"/>
      <w:r w:rsidR="003F5ACB">
        <w:rPr>
          <w:rFonts w:ascii="仿宋_GB2312" w:eastAsia="仿宋_GB2312" w:hint="eastAsia"/>
          <w:sz w:val="32"/>
          <w:szCs w:val="32"/>
        </w:rPr>
        <w:t>透报告</w:t>
      </w:r>
      <w:proofErr w:type="gramEnd"/>
      <w:r w:rsidR="003F5ACB">
        <w:rPr>
          <w:rFonts w:ascii="仿宋_GB2312" w:eastAsia="仿宋_GB2312" w:hint="eastAsia"/>
          <w:sz w:val="32"/>
          <w:szCs w:val="32"/>
        </w:rPr>
        <w:t>精神实质、核心要义上下功夫；</w:t>
      </w:r>
      <w:r w:rsidR="00336C79">
        <w:rPr>
          <w:rFonts w:ascii="仿宋_GB2312" w:eastAsia="仿宋_GB2312" w:hint="eastAsia"/>
          <w:sz w:val="32"/>
          <w:szCs w:val="32"/>
        </w:rPr>
        <w:t>要</w:t>
      </w:r>
      <w:r w:rsidR="003F5ACB" w:rsidRPr="003F5ACB">
        <w:rPr>
          <w:rFonts w:ascii="仿宋_GB2312" w:eastAsia="仿宋_GB2312" w:hint="eastAsia"/>
          <w:sz w:val="32"/>
          <w:szCs w:val="32"/>
        </w:rPr>
        <w:t>抓融合促创新，持续提升引领力。深刻领悟人民至上、自信自立、守正创新、问题导向、系统观念、胸怀天下“六个必须坚持”的时代内涵，</w:t>
      </w:r>
      <w:r w:rsidR="00336C79">
        <w:rPr>
          <w:rFonts w:ascii="仿宋_GB2312" w:eastAsia="仿宋_GB2312" w:hint="eastAsia"/>
          <w:sz w:val="32"/>
          <w:szCs w:val="32"/>
        </w:rPr>
        <w:t>发挥好机构编制服务保障作用。</w:t>
      </w:r>
      <w:bookmarkStart w:id="0" w:name="_GoBack"/>
      <w:bookmarkEnd w:id="0"/>
    </w:p>
    <w:sectPr w:rsidR="004C10B1" w:rsidRPr="000F26D6" w:rsidSect="00A97162">
      <w:pgSz w:w="11906" w:h="16838"/>
      <w:pgMar w:top="1440" w:right="1797" w:bottom="1440" w:left="179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7E" w:rsidRDefault="004D5F7E" w:rsidP="003F5ACB">
      <w:r>
        <w:separator/>
      </w:r>
    </w:p>
  </w:endnote>
  <w:endnote w:type="continuationSeparator" w:id="0">
    <w:p w:rsidR="004D5F7E" w:rsidRDefault="004D5F7E" w:rsidP="003F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7E" w:rsidRDefault="004D5F7E" w:rsidP="003F5ACB">
      <w:r>
        <w:separator/>
      </w:r>
    </w:p>
  </w:footnote>
  <w:footnote w:type="continuationSeparator" w:id="0">
    <w:p w:rsidR="004D5F7E" w:rsidRDefault="004D5F7E" w:rsidP="003F5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59"/>
    <w:rsid w:val="000F26D6"/>
    <w:rsid w:val="00336C79"/>
    <w:rsid w:val="003408A5"/>
    <w:rsid w:val="003F5ACB"/>
    <w:rsid w:val="004C10B1"/>
    <w:rsid w:val="004D5F7E"/>
    <w:rsid w:val="007C236D"/>
    <w:rsid w:val="007F321D"/>
    <w:rsid w:val="00A97162"/>
    <w:rsid w:val="00AA1559"/>
    <w:rsid w:val="00E72D2E"/>
    <w:rsid w:val="00FA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ACB"/>
    <w:rPr>
      <w:sz w:val="18"/>
      <w:szCs w:val="18"/>
    </w:rPr>
  </w:style>
  <w:style w:type="paragraph" w:styleId="a4">
    <w:name w:val="footer"/>
    <w:basedOn w:val="a"/>
    <w:link w:val="Char0"/>
    <w:uiPriority w:val="99"/>
    <w:unhideWhenUsed/>
    <w:rsid w:val="003F5ACB"/>
    <w:pPr>
      <w:tabs>
        <w:tab w:val="center" w:pos="4153"/>
        <w:tab w:val="right" w:pos="8306"/>
      </w:tabs>
      <w:snapToGrid w:val="0"/>
      <w:jc w:val="left"/>
    </w:pPr>
    <w:rPr>
      <w:sz w:val="18"/>
      <w:szCs w:val="18"/>
    </w:rPr>
  </w:style>
  <w:style w:type="character" w:customStyle="1" w:styleId="Char0">
    <w:name w:val="页脚 Char"/>
    <w:basedOn w:val="a0"/>
    <w:link w:val="a4"/>
    <w:uiPriority w:val="99"/>
    <w:rsid w:val="003F5A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ACB"/>
    <w:rPr>
      <w:sz w:val="18"/>
      <w:szCs w:val="18"/>
    </w:rPr>
  </w:style>
  <w:style w:type="paragraph" w:styleId="a4">
    <w:name w:val="footer"/>
    <w:basedOn w:val="a"/>
    <w:link w:val="Char0"/>
    <w:uiPriority w:val="99"/>
    <w:unhideWhenUsed/>
    <w:rsid w:val="003F5ACB"/>
    <w:pPr>
      <w:tabs>
        <w:tab w:val="center" w:pos="4153"/>
        <w:tab w:val="right" w:pos="8306"/>
      </w:tabs>
      <w:snapToGrid w:val="0"/>
      <w:jc w:val="left"/>
    </w:pPr>
    <w:rPr>
      <w:sz w:val="18"/>
      <w:szCs w:val="18"/>
    </w:rPr>
  </w:style>
  <w:style w:type="character" w:customStyle="1" w:styleId="Char0">
    <w:name w:val="页脚 Char"/>
    <w:basedOn w:val="a0"/>
    <w:link w:val="a4"/>
    <w:uiPriority w:val="99"/>
    <w:rsid w:val="003F5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2024-01-23T00:53:00Z</dcterms:created>
  <dcterms:modified xsi:type="dcterms:W3CDTF">2024-01-23T01:48:00Z</dcterms:modified>
</cp:coreProperties>
</file>